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C9" w:rsidRPr="001A686F" w:rsidRDefault="000D32C9" w:rsidP="000D32C9">
      <w:pPr>
        <w:jc w:val="center"/>
        <w:rPr>
          <w:rFonts w:ascii="Arial" w:hAnsi="Arial" w:cs="Arial"/>
          <w:b/>
          <w:sz w:val="32"/>
          <w:szCs w:val="32"/>
        </w:rPr>
      </w:pPr>
      <w:r w:rsidRPr="001A686F">
        <w:rPr>
          <w:rFonts w:ascii="Arial" w:hAnsi="Arial" w:cs="Arial"/>
          <w:b/>
          <w:sz w:val="32"/>
          <w:szCs w:val="32"/>
        </w:rPr>
        <w:t>ADVISORY NOTICE</w:t>
      </w:r>
    </w:p>
    <w:p w:rsidR="000D32C9" w:rsidRPr="000615FC" w:rsidRDefault="000D32C9" w:rsidP="000D32C9">
      <w:pPr>
        <w:jc w:val="center"/>
        <w:rPr>
          <w:rFonts w:ascii="Arial" w:hAnsi="Arial" w:cs="Arial"/>
          <w:b/>
        </w:rPr>
      </w:pPr>
    </w:p>
    <w:p w:rsidR="00491108" w:rsidRDefault="00491108" w:rsidP="00491108">
      <w:pPr>
        <w:rPr>
          <w:rFonts w:ascii="Arial" w:hAnsi="Arial" w:cs="Arial"/>
          <w:b/>
        </w:rPr>
      </w:pPr>
    </w:p>
    <w:p w:rsidR="00491108" w:rsidRDefault="009C69FC" w:rsidP="00491108">
      <w:pPr>
        <w:rPr>
          <w:rFonts w:ascii="Arial" w:hAnsi="Arial" w:cs="Arial"/>
          <w:b/>
        </w:rPr>
      </w:pPr>
      <w:r w:rsidRPr="000615FC">
        <w:rPr>
          <w:rFonts w:ascii="Arial" w:hAnsi="Arial" w:cs="Arial"/>
          <w:b/>
        </w:rPr>
        <w:t xml:space="preserve">ADVISORY </w:t>
      </w:r>
      <w:r w:rsidR="00080F77">
        <w:rPr>
          <w:rFonts w:ascii="Arial" w:hAnsi="Arial" w:cs="Arial"/>
          <w:b/>
        </w:rPr>
        <w:t>NOTICE</w:t>
      </w:r>
      <w:r w:rsidRPr="000615FC">
        <w:rPr>
          <w:rFonts w:ascii="Arial" w:hAnsi="Arial" w:cs="Arial"/>
          <w:b/>
        </w:rPr>
        <w:t xml:space="preserve"> </w:t>
      </w:r>
      <w:r w:rsidR="000662EB">
        <w:rPr>
          <w:rFonts w:ascii="Arial" w:hAnsi="Arial" w:cs="Arial"/>
          <w:b/>
        </w:rPr>
        <w:t>00</w:t>
      </w:r>
      <w:r w:rsidR="007A4D16">
        <w:rPr>
          <w:rFonts w:ascii="Arial" w:hAnsi="Arial" w:cs="Arial"/>
          <w:b/>
        </w:rPr>
        <w:t>1</w:t>
      </w:r>
      <w:r w:rsidR="005752A1">
        <w:rPr>
          <w:rFonts w:ascii="Arial" w:hAnsi="Arial" w:cs="Arial"/>
          <w:b/>
        </w:rPr>
        <w:t>/</w:t>
      </w:r>
      <w:r w:rsidR="007A4D16">
        <w:rPr>
          <w:rFonts w:ascii="Arial" w:hAnsi="Arial" w:cs="Arial"/>
          <w:b/>
        </w:rPr>
        <w:t>FEB</w:t>
      </w:r>
      <w:r w:rsidR="00BC458B">
        <w:rPr>
          <w:rFonts w:ascii="Arial" w:hAnsi="Arial" w:cs="Arial"/>
          <w:b/>
        </w:rPr>
        <w:t>/</w:t>
      </w:r>
      <w:r w:rsidR="005C4958">
        <w:rPr>
          <w:rFonts w:ascii="Arial" w:hAnsi="Arial" w:cs="Arial"/>
          <w:b/>
        </w:rPr>
        <w:t>20</w:t>
      </w:r>
      <w:r w:rsidR="00BC458B">
        <w:rPr>
          <w:rFonts w:ascii="Arial" w:hAnsi="Arial" w:cs="Arial"/>
          <w:b/>
        </w:rPr>
        <w:t>21</w:t>
      </w:r>
      <w:r w:rsidR="008D670E">
        <w:rPr>
          <w:rFonts w:ascii="Arial" w:hAnsi="Arial" w:cs="Arial"/>
          <w:b/>
        </w:rPr>
        <w:t xml:space="preserve"> – UPDATE </w:t>
      </w:r>
      <w:r w:rsidR="00B109E9">
        <w:rPr>
          <w:rFonts w:ascii="Arial" w:hAnsi="Arial" w:cs="Arial"/>
          <w:b/>
        </w:rPr>
        <w:t>002</w:t>
      </w:r>
    </w:p>
    <w:p w:rsidR="005752A1" w:rsidRDefault="005752A1" w:rsidP="00A012DC">
      <w:pPr>
        <w:rPr>
          <w:rFonts w:ascii="Arial" w:hAnsi="Arial" w:cs="Arial"/>
        </w:rPr>
      </w:pPr>
    </w:p>
    <w:p w:rsidR="00FB6B5C" w:rsidRDefault="00953823" w:rsidP="00EC799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B6B5C">
        <w:rPr>
          <w:rFonts w:ascii="Arial" w:hAnsi="Arial" w:cs="Arial"/>
          <w:b/>
        </w:rPr>
        <w:t xml:space="preserve">Category: </w:t>
      </w:r>
      <w:r w:rsidR="003C44ED">
        <w:rPr>
          <w:rFonts w:ascii="Arial" w:hAnsi="Arial" w:cs="Arial"/>
        </w:rPr>
        <w:t>SMALL VESSEL</w:t>
      </w:r>
      <w:r w:rsidR="00571BAF" w:rsidRPr="00FB6B5C">
        <w:rPr>
          <w:rFonts w:ascii="Arial" w:hAnsi="Arial" w:cs="Arial"/>
        </w:rPr>
        <w:t xml:space="preserve"> </w:t>
      </w:r>
      <w:r w:rsidR="003C44ED">
        <w:rPr>
          <w:rFonts w:ascii="Arial" w:hAnsi="Arial" w:cs="Arial"/>
        </w:rPr>
        <w:t>CONCENTRATION</w:t>
      </w:r>
      <w:r w:rsidR="007A4D16">
        <w:rPr>
          <w:rFonts w:ascii="Arial" w:hAnsi="Arial" w:cs="Arial"/>
        </w:rPr>
        <w:t>.</w:t>
      </w:r>
    </w:p>
    <w:p w:rsidR="00FB6B5C" w:rsidRDefault="00FB6B5C" w:rsidP="00FB6B5C">
      <w:pPr>
        <w:rPr>
          <w:rFonts w:ascii="Arial" w:hAnsi="Arial" w:cs="Arial"/>
          <w:b/>
        </w:rPr>
      </w:pPr>
    </w:p>
    <w:p w:rsidR="00FB6B5C" w:rsidRPr="00FB6B5C" w:rsidRDefault="00FB6B5C" w:rsidP="00FB6B5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F90D9C">
        <w:rPr>
          <w:rFonts w:ascii="Arial" w:hAnsi="Arial" w:cs="Arial"/>
          <w:b/>
        </w:rPr>
        <w:t>T</w:t>
      </w:r>
      <w:r w:rsidR="00F90D9C" w:rsidRPr="00F90D9C">
        <w:rPr>
          <w:rFonts w:ascii="Arial" w:hAnsi="Arial" w:cs="Arial"/>
          <w:b/>
        </w:rPr>
        <w:t>ime</w:t>
      </w:r>
      <w:r>
        <w:rPr>
          <w:rFonts w:ascii="Arial" w:hAnsi="Arial" w:cs="Arial"/>
          <w:b/>
        </w:rPr>
        <w:t xml:space="preserve">: </w:t>
      </w:r>
      <w:r w:rsidR="008D670E">
        <w:rPr>
          <w:rFonts w:ascii="Arial" w:hAnsi="Arial" w:cs="Arial"/>
        </w:rPr>
        <w:t>02 FEB</w:t>
      </w:r>
      <w:r w:rsidR="00B109E9">
        <w:rPr>
          <w:rFonts w:ascii="Arial" w:hAnsi="Arial" w:cs="Arial"/>
        </w:rPr>
        <w:t xml:space="preserve"> 2021 at 1530UTC</w:t>
      </w:r>
      <w:r w:rsidR="007647BE">
        <w:rPr>
          <w:rFonts w:ascii="Arial" w:hAnsi="Arial" w:cs="Arial"/>
        </w:rPr>
        <w:t>.</w:t>
      </w:r>
    </w:p>
    <w:p w:rsidR="00953823" w:rsidRDefault="00953823" w:rsidP="00953823">
      <w:pPr>
        <w:rPr>
          <w:rFonts w:ascii="Arial" w:hAnsi="Arial" w:cs="Arial"/>
          <w:b/>
        </w:rPr>
      </w:pPr>
    </w:p>
    <w:p w:rsidR="00B7457F" w:rsidRPr="000528F3" w:rsidRDefault="00953823" w:rsidP="005E647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528F3">
        <w:rPr>
          <w:rFonts w:ascii="Arial" w:hAnsi="Arial" w:cs="Arial"/>
          <w:b/>
        </w:rPr>
        <w:t>Description:</w:t>
      </w:r>
      <w:r w:rsidR="00AD455F" w:rsidRPr="000528F3">
        <w:rPr>
          <w:rFonts w:ascii="Arial" w:hAnsi="Arial" w:cs="Arial"/>
          <w:b/>
        </w:rPr>
        <w:t xml:space="preserve"> </w:t>
      </w:r>
      <w:r w:rsidR="007A4D16">
        <w:t>UKMTO has been informed by an MV</w:t>
      </w:r>
      <w:bookmarkStart w:id="0" w:name="_GoBack"/>
      <w:bookmarkEnd w:id="0"/>
      <w:r w:rsidR="007A4D16">
        <w:t xml:space="preserve"> that there is a </w:t>
      </w:r>
      <w:r w:rsidR="000528F3">
        <w:t>concentration of</w:t>
      </w:r>
      <w:r w:rsidR="007A4D16">
        <w:t xml:space="preserve"> 10 small craft i</w:t>
      </w:r>
      <w:r w:rsidR="000528F3">
        <w:t>n the vicinity of ITRC Point A</w:t>
      </w:r>
      <w:r w:rsidR="00140C7F">
        <w:t xml:space="preserve">. </w:t>
      </w:r>
      <w:r w:rsidR="000528F3">
        <w:t xml:space="preserve"> </w:t>
      </w:r>
    </w:p>
    <w:p w:rsidR="000528F3" w:rsidRPr="000528F3" w:rsidRDefault="000528F3" w:rsidP="000528F3">
      <w:pPr>
        <w:pStyle w:val="ListParagraph"/>
        <w:rPr>
          <w:rFonts w:ascii="Arial" w:hAnsi="Arial" w:cs="Arial"/>
        </w:rPr>
      </w:pPr>
    </w:p>
    <w:p w:rsidR="007A4D16" w:rsidRDefault="007A4D16" w:rsidP="000528F3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F946FA" wp14:editId="2824D909">
            <wp:simplePos x="0" y="0"/>
            <wp:positionH relativeFrom="column">
              <wp:posOffset>190500</wp:posOffset>
            </wp:positionH>
            <wp:positionV relativeFrom="paragraph">
              <wp:posOffset>4445</wp:posOffset>
            </wp:positionV>
            <wp:extent cx="5889625" cy="38658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625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D16" w:rsidRDefault="007A4D16" w:rsidP="000528F3">
      <w:pPr>
        <w:pStyle w:val="ListParagraph"/>
        <w:rPr>
          <w:rFonts w:ascii="Arial" w:hAnsi="Arial" w:cs="Arial"/>
        </w:rPr>
      </w:pPr>
    </w:p>
    <w:p w:rsidR="007A4D16" w:rsidRDefault="007A4D16" w:rsidP="000528F3">
      <w:pPr>
        <w:pStyle w:val="ListParagraph"/>
        <w:rPr>
          <w:rFonts w:ascii="Arial" w:hAnsi="Arial" w:cs="Arial"/>
        </w:rPr>
      </w:pPr>
    </w:p>
    <w:p w:rsidR="000528F3" w:rsidRPr="000528F3" w:rsidRDefault="000528F3" w:rsidP="000528F3">
      <w:pPr>
        <w:pStyle w:val="ListParagraph"/>
        <w:rPr>
          <w:rFonts w:ascii="Arial" w:hAnsi="Arial" w:cs="Arial"/>
        </w:rPr>
      </w:pPr>
    </w:p>
    <w:p w:rsidR="00224066" w:rsidRPr="00B7457F" w:rsidRDefault="00224066" w:rsidP="00140C7F">
      <w:pPr>
        <w:jc w:val="center"/>
        <w:rPr>
          <w:rFonts w:ascii="Arial" w:hAnsi="Arial" w:cs="Arial"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7A4D16" w:rsidRPr="007A4D16" w:rsidRDefault="007A4D16" w:rsidP="007A4D16">
      <w:pPr>
        <w:pStyle w:val="ListParagraph"/>
        <w:ind w:right="7"/>
        <w:rPr>
          <w:rFonts w:ascii="Arial" w:hAnsi="Arial" w:cs="Arial"/>
          <w:b/>
        </w:rPr>
      </w:pPr>
    </w:p>
    <w:p w:rsidR="00571BAF" w:rsidRPr="00571BAF" w:rsidRDefault="00953823" w:rsidP="00FB6B5C">
      <w:pPr>
        <w:pStyle w:val="ListParagraph"/>
        <w:numPr>
          <w:ilvl w:val="0"/>
          <w:numId w:val="8"/>
        </w:numPr>
        <w:ind w:right="7"/>
        <w:rPr>
          <w:rFonts w:ascii="Arial" w:hAnsi="Arial" w:cs="Arial"/>
          <w:b/>
        </w:rPr>
      </w:pPr>
      <w:r w:rsidRPr="00571BAF">
        <w:rPr>
          <w:rFonts w:ascii="Arial" w:hAnsi="Arial" w:cs="Arial"/>
          <w:b/>
        </w:rPr>
        <w:t xml:space="preserve">Source: </w:t>
      </w:r>
      <w:r w:rsidR="000528F3">
        <w:rPr>
          <w:rFonts w:ascii="Arial" w:hAnsi="Arial" w:cs="Arial"/>
        </w:rPr>
        <w:t>Master</w:t>
      </w:r>
      <w:r w:rsidR="00DE68AA">
        <w:rPr>
          <w:rFonts w:ascii="Arial" w:hAnsi="Arial" w:cs="Arial"/>
        </w:rPr>
        <w:t>.</w:t>
      </w:r>
      <w:r w:rsidR="000528F3">
        <w:rPr>
          <w:rFonts w:ascii="Arial" w:hAnsi="Arial" w:cs="Arial"/>
        </w:rPr>
        <w:t xml:space="preserve"> </w:t>
      </w:r>
    </w:p>
    <w:p w:rsidR="00C13E6C" w:rsidRDefault="00C13E6C" w:rsidP="00201AB8">
      <w:pPr>
        <w:ind w:right="7"/>
        <w:rPr>
          <w:rFonts w:ascii="Arial" w:hAnsi="Arial" w:cs="Arial"/>
          <w:b/>
        </w:rPr>
      </w:pPr>
    </w:p>
    <w:p w:rsidR="00A17A37" w:rsidRPr="005E6EC8" w:rsidRDefault="00A17A37" w:rsidP="00A17A37">
      <w:pPr>
        <w:pStyle w:val="ListParagraph"/>
        <w:ind w:right="7"/>
        <w:rPr>
          <w:rFonts w:ascii="Arial" w:hAnsi="Arial" w:cs="Arial"/>
          <w:b/>
        </w:rPr>
      </w:pPr>
    </w:p>
    <w:p w:rsidR="00295FA0" w:rsidRPr="000615FC" w:rsidRDefault="00295FA0" w:rsidP="00295FA0">
      <w:pPr>
        <w:ind w:right="7"/>
        <w:jc w:val="center"/>
        <w:rPr>
          <w:rFonts w:ascii="Arial" w:hAnsi="Arial" w:cs="Arial"/>
        </w:rPr>
      </w:pPr>
      <w:r w:rsidRPr="00635C6A">
        <w:rPr>
          <w:rFonts w:ascii="Arial" w:hAnsi="Arial" w:cs="Arial"/>
          <w:b/>
        </w:rPr>
        <w:t>VESSELS TRANSITING THE AREA ARE ADVISED TO EXERCISE CAUTION</w:t>
      </w:r>
    </w:p>
    <w:p w:rsidR="00953823" w:rsidRDefault="00953823" w:rsidP="00124D3F">
      <w:pPr>
        <w:rPr>
          <w:b/>
          <w:bCs/>
          <w:color w:val="FF0000"/>
          <w:sz w:val="28"/>
          <w:szCs w:val="28"/>
        </w:rPr>
      </w:pPr>
    </w:p>
    <w:p w:rsidR="00953823" w:rsidRDefault="00953823" w:rsidP="00953823">
      <w:pPr>
        <w:ind w:right="7"/>
        <w:rPr>
          <w:rFonts w:ascii="Arial" w:hAnsi="Arial" w:cs="Arial"/>
        </w:rPr>
      </w:pPr>
      <w:r w:rsidRPr="000615FC">
        <w:rPr>
          <w:rFonts w:ascii="Arial" w:hAnsi="Arial" w:cs="Arial"/>
        </w:rPr>
        <w:t xml:space="preserve">This information is provided to inform maritime situational awareness for mariners operating in the region. </w:t>
      </w:r>
      <w:r>
        <w:rPr>
          <w:rFonts w:ascii="Arial" w:hAnsi="Arial" w:cs="Arial"/>
        </w:rPr>
        <w:t xml:space="preserve"> </w:t>
      </w:r>
      <w:r w:rsidRPr="000615FC">
        <w:rPr>
          <w:rFonts w:ascii="Arial" w:hAnsi="Arial" w:cs="Arial"/>
        </w:rPr>
        <w:t>UKMTO is not responsible for the accuracy of this reporting.</w:t>
      </w:r>
    </w:p>
    <w:p w:rsidR="001A686F" w:rsidRPr="000615FC" w:rsidRDefault="001A686F" w:rsidP="00953823">
      <w:pPr>
        <w:ind w:right="7"/>
        <w:rPr>
          <w:rFonts w:ascii="Arial" w:hAnsi="Arial" w:cs="Arial"/>
        </w:rPr>
      </w:pPr>
    </w:p>
    <w:p w:rsidR="00124D3F" w:rsidRDefault="00953823" w:rsidP="00124D3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U</w:t>
      </w:r>
      <w:r w:rsidR="00124D3F">
        <w:rPr>
          <w:b/>
          <w:bCs/>
          <w:color w:val="FF0000"/>
          <w:sz w:val="28"/>
          <w:szCs w:val="28"/>
        </w:rPr>
        <w:t>KMTO Watchkeeper</w:t>
      </w:r>
    </w:p>
    <w:p w:rsidR="00124D3F" w:rsidRDefault="00124D3F" w:rsidP="00124D3F">
      <w:r>
        <w:t>Email:</w:t>
      </w:r>
      <w:r>
        <w:rPr>
          <w:color w:val="7F7F7F"/>
        </w:rPr>
        <w:t xml:space="preserve"> </w:t>
      </w:r>
      <w:hyperlink r:id="rId7" w:history="1">
        <w:r>
          <w:rPr>
            <w:rStyle w:val="Hyperlink"/>
          </w:rPr>
          <w:t>watchkeepers@ukmto.org</w:t>
        </w:r>
      </w:hyperlink>
    </w:p>
    <w:p w:rsidR="00124D3F" w:rsidRDefault="00124D3F" w:rsidP="00124D3F">
      <w:r>
        <w:t>Emergency Tel: +44 (0)2392 222060</w:t>
      </w:r>
    </w:p>
    <w:p w:rsidR="00124D3F" w:rsidRDefault="00124D3F" w:rsidP="00124D3F">
      <w:r>
        <w:t>Emergency Tel: +971 5055 23215</w:t>
      </w:r>
    </w:p>
    <w:p w:rsidR="001A686F" w:rsidRDefault="00124D3F" w:rsidP="00124D3F">
      <w:r>
        <w:t>General Enquiries: +44 (0)2392 222065</w:t>
      </w:r>
    </w:p>
    <w:p w:rsidR="002C65E9" w:rsidRPr="000615FC" w:rsidRDefault="004C1261" w:rsidP="001A686F">
      <w:pPr>
        <w:rPr>
          <w:rFonts w:ascii="Arial" w:hAnsi="Arial" w:cs="Arial"/>
          <w:sz w:val="28"/>
          <w:szCs w:val="28"/>
        </w:rPr>
      </w:pPr>
      <w:hyperlink r:id="rId8" w:history="1">
        <w:r w:rsidR="00124D3F">
          <w:rPr>
            <w:rStyle w:val="Hyperlink"/>
          </w:rPr>
          <w:t>www.ukmto.org</w:t>
        </w:r>
      </w:hyperlink>
    </w:p>
    <w:sectPr w:rsidR="002C65E9" w:rsidRPr="000615FC" w:rsidSect="001A686F">
      <w:pgSz w:w="11906" w:h="16838"/>
      <w:pgMar w:top="1440" w:right="11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D10"/>
    <w:multiLevelType w:val="hybridMultilevel"/>
    <w:tmpl w:val="235A8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765"/>
    <w:multiLevelType w:val="hybridMultilevel"/>
    <w:tmpl w:val="572A3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53DE"/>
    <w:multiLevelType w:val="hybridMultilevel"/>
    <w:tmpl w:val="42785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F0D72"/>
    <w:multiLevelType w:val="hybridMultilevel"/>
    <w:tmpl w:val="BA7E1364"/>
    <w:lvl w:ilvl="0" w:tplc="2814CF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C4D58"/>
    <w:multiLevelType w:val="hybridMultilevel"/>
    <w:tmpl w:val="F0547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C0661"/>
    <w:multiLevelType w:val="hybridMultilevel"/>
    <w:tmpl w:val="BA42FD98"/>
    <w:lvl w:ilvl="0" w:tplc="8C60C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64DCA"/>
    <w:multiLevelType w:val="hybridMultilevel"/>
    <w:tmpl w:val="07F46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27C02"/>
    <w:multiLevelType w:val="hybridMultilevel"/>
    <w:tmpl w:val="FEF6D970"/>
    <w:lvl w:ilvl="0" w:tplc="664E4F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F9"/>
    <w:rsid w:val="000015AA"/>
    <w:rsid w:val="000018EC"/>
    <w:rsid w:val="000528F3"/>
    <w:rsid w:val="00055E2D"/>
    <w:rsid w:val="000615FC"/>
    <w:rsid w:val="000662EB"/>
    <w:rsid w:val="0007123C"/>
    <w:rsid w:val="00080F77"/>
    <w:rsid w:val="000829FF"/>
    <w:rsid w:val="000D32C9"/>
    <w:rsid w:val="000E1E3B"/>
    <w:rsid w:val="00103E29"/>
    <w:rsid w:val="00124D3F"/>
    <w:rsid w:val="0013455C"/>
    <w:rsid w:val="00140C7F"/>
    <w:rsid w:val="00151CE3"/>
    <w:rsid w:val="001575D6"/>
    <w:rsid w:val="00160FB8"/>
    <w:rsid w:val="00163705"/>
    <w:rsid w:val="001643F6"/>
    <w:rsid w:val="001A686F"/>
    <w:rsid w:val="001B1F9E"/>
    <w:rsid w:val="001E4107"/>
    <w:rsid w:val="00201AB8"/>
    <w:rsid w:val="002221F6"/>
    <w:rsid w:val="00224066"/>
    <w:rsid w:val="002576AB"/>
    <w:rsid w:val="002948DC"/>
    <w:rsid w:val="00295FA0"/>
    <w:rsid w:val="002C65E9"/>
    <w:rsid w:val="002D06A3"/>
    <w:rsid w:val="0031700D"/>
    <w:rsid w:val="00317609"/>
    <w:rsid w:val="0033335D"/>
    <w:rsid w:val="003364AF"/>
    <w:rsid w:val="00340AF2"/>
    <w:rsid w:val="00387965"/>
    <w:rsid w:val="003A545C"/>
    <w:rsid w:val="003A5BB7"/>
    <w:rsid w:val="003B6677"/>
    <w:rsid w:val="003C44ED"/>
    <w:rsid w:val="003F2E81"/>
    <w:rsid w:val="00402423"/>
    <w:rsid w:val="00414922"/>
    <w:rsid w:val="00440FD6"/>
    <w:rsid w:val="00457DC6"/>
    <w:rsid w:val="00477F9C"/>
    <w:rsid w:val="00490814"/>
    <w:rsid w:val="00491108"/>
    <w:rsid w:val="004A2E59"/>
    <w:rsid w:val="004C1261"/>
    <w:rsid w:val="004C2BC5"/>
    <w:rsid w:val="0050557F"/>
    <w:rsid w:val="00530FEB"/>
    <w:rsid w:val="005412CD"/>
    <w:rsid w:val="00547C4A"/>
    <w:rsid w:val="00562554"/>
    <w:rsid w:val="00571BAF"/>
    <w:rsid w:val="005752A1"/>
    <w:rsid w:val="005815AB"/>
    <w:rsid w:val="005B0AAA"/>
    <w:rsid w:val="005C2EB0"/>
    <w:rsid w:val="005C4958"/>
    <w:rsid w:val="005E6EC8"/>
    <w:rsid w:val="005F6AC1"/>
    <w:rsid w:val="00606330"/>
    <w:rsid w:val="00616D17"/>
    <w:rsid w:val="00631961"/>
    <w:rsid w:val="00650B70"/>
    <w:rsid w:val="006B10C9"/>
    <w:rsid w:val="006E0D54"/>
    <w:rsid w:val="0074737E"/>
    <w:rsid w:val="007640BD"/>
    <w:rsid w:val="007647BE"/>
    <w:rsid w:val="0078321D"/>
    <w:rsid w:val="007A4D16"/>
    <w:rsid w:val="007B354B"/>
    <w:rsid w:val="007C22A7"/>
    <w:rsid w:val="007D2FAF"/>
    <w:rsid w:val="007F7291"/>
    <w:rsid w:val="00802970"/>
    <w:rsid w:val="008179EE"/>
    <w:rsid w:val="0082538A"/>
    <w:rsid w:val="00832C38"/>
    <w:rsid w:val="0089150E"/>
    <w:rsid w:val="008D05C3"/>
    <w:rsid w:val="008D670E"/>
    <w:rsid w:val="00915DBA"/>
    <w:rsid w:val="00926D13"/>
    <w:rsid w:val="00953823"/>
    <w:rsid w:val="00977DB9"/>
    <w:rsid w:val="00981AD5"/>
    <w:rsid w:val="009824F9"/>
    <w:rsid w:val="009B0AEA"/>
    <w:rsid w:val="009B3BE5"/>
    <w:rsid w:val="009B7A7B"/>
    <w:rsid w:val="009C283C"/>
    <w:rsid w:val="009C69FC"/>
    <w:rsid w:val="009E01CE"/>
    <w:rsid w:val="009F4A7B"/>
    <w:rsid w:val="00A012DC"/>
    <w:rsid w:val="00A17A37"/>
    <w:rsid w:val="00A24F44"/>
    <w:rsid w:val="00A25D34"/>
    <w:rsid w:val="00A36DCF"/>
    <w:rsid w:val="00A43406"/>
    <w:rsid w:val="00A64E01"/>
    <w:rsid w:val="00A75A9D"/>
    <w:rsid w:val="00A86365"/>
    <w:rsid w:val="00A93893"/>
    <w:rsid w:val="00AD40CC"/>
    <w:rsid w:val="00AD455F"/>
    <w:rsid w:val="00B01481"/>
    <w:rsid w:val="00B109E9"/>
    <w:rsid w:val="00B419E5"/>
    <w:rsid w:val="00B43C09"/>
    <w:rsid w:val="00B7457F"/>
    <w:rsid w:val="00BB7129"/>
    <w:rsid w:val="00BC458B"/>
    <w:rsid w:val="00BC741A"/>
    <w:rsid w:val="00BE2F8E"/>
    <w:rsid w:val="00BF0797"/>
    <w:rsid w:val="00BF6083"/>
    <w:rsid w:val="00BF642D"/>
    <w:rsid w:val="00C13E6C"/>
    <w:rsid w:val="00C344E8"/>
    <w:rsid w:val="00C42FE7"/>
    <w:rsid w:val="00C47836"/>
    <w:rsid w:val="00C54F92"/>
    <w:rsid w:val="00C92E9F"/>
    <w:rsid w:val="00CA1B6F"/>
    <w:rsid w:val="00CB44CB"/>
    <w:rsid w:val="00CD1DF3"/>
    <w:rsid w:val="00CE7ED3"/>
    <w:rsid w:val="00D16824"/>
    <w:rsid w:val="00D601D6"/>
    <w:rsid w:val="00D7353F"/>
    <w:rsid w:val="00DB56AE"/>
    <w:rsid w:val="00DD016F"/>
    <w:rsid w:val="00DD2781"/>
    <w:rsid w:val="00DE13B9"/>
    <w:rsid w:val="00DE32DF"/>
    <w:rsid w:val="00DE68AA"/>
    <w:rsid w:val="00DF1AC2"/>
    <w:rsid w:val="00E00FED"/>
    <w:rsid w:val="00E02A12"/>
    <w:rsid w:val="00E07C71"/>
    <w:rsid w:val="00E20DA5"/>
    <w:rsid w:val="00E6077F"/>
    <w:rsid w:val="00E7115E"/>
    <w:rsid w:val="00EA3608"/>
    <w:rsid w:val="00EA7C9F"/>
    <w:rsid w:val="00ED2408"/>
    <w:rsid w:val="00ED6231"/>
    <w:rsid w:val="00EE668E"/>
    <w:rsid w:val="00EF5674"/>
    <w:rsid w:val="00F14B52"/>
    <w:rsid w:val="00F24383"/>
    <w:rsid w:val="00F57C6A"/>
    <w:rsid w:val="00F60B83"/>
    <w:rsid w:val="00F90D9C"/>
    <w:rsid w:val="00FA256F"/>
    <w:rsid w:val="00FB6B5C"/>
    <w:rsid w:val="00FD5FA1"/>
    <w:rsid w:val="00FE0D2B"/>
    <w:rsid w:val="00FE4167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F6332-D1D6-4BFF-93AC-E137EF60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2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1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829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0829FF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711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mto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watchkeepers@ukmt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DD82-E86D-4256-8B6A-71B2D4C3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MTIC-IOM (Mills, Jon Mr)</dc:creator>
  <cp:lastModifiedBy>MTIC-OP6 (Burns, Stephen Mr)</cp:lastModifiedBy>
  <cp:revision>19</cp:revision>
  <cp:lastPrinted>2021-01-04T09:48:00Z</cp:lastPrinted>
  <dcterms:created xsi:type="dcterms:W3CDTF">2021-01-17T11:24:00Z</dcterms:created>
  <dcterms:modified xsi:type="dcterms:W3CDTF">2021-02-02T18:16:00Z</dcterms:modified>
</cp:coreProperties>
</file>